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D1D3" w14:textId="6B134B86" w:rsidR="002C76D4" w:rsidRDefault="00744A00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67725B26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291FB64B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40A12DE4" w14:textId="1583921C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C31A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C31AF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026A6B15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4"/>
        <w:gridCol w:w="706"/>
        <w:gridCol w:w="332"/>
        <w:gridCol w:w="515"/>
        <w:gridCol w:w="787"/>
        <w:gridCol w:w="301"/>
        <w:gridCol w:w="267"/>
        <w:gridCol w:w="1160"/>
        <w:gridCol w:w="709"/>
        <w:gridCol w:w="453"/>
        <w:gridCol w:w="1217"/>
        <w:gridCol w:w="199"/>
        <w:gridCol w:w="1084"/>
        <w:gridCol w:w="363"/>
        <w:gridCol w:w="422"/>
        <w:gridCol w:w="299"/>
        <w:gridCol w:w="1620"/>
      </w:tblGrid>
      <w:tr w:rsidR="00B10B1A" w:rsidRPr="00746450" w14:paraId="01BBD33E" w14:textId="77777777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79AC3A5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7506192" w14:textId="77777777" w:rsidR="00114B2C" w:rsidRPr="00F6348A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6348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Koordynowana opieka zdrowotna</w:t>
            </w:r>
          </w:p>
        </w:tc>
      </w:tr>
      <w:tr w:rsidR="00C85B55" w:rsidRPr="00746450" w14:paraId="462EBED8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DA3A3A7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9CA0501" w14:textId="12C64A0B" w:rsidR="00C85B55" w:rsidRPr="00D57349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744A0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Marzanna Wlazło</w:t>
            </w:r>
          </w:p>
        </w:tc>
      </w:tr>
      <w:tr w:rsidR="00B10B1A" w:rsidRPr="00746450" w14:paraId="7E5B2FE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A5C4940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172DB7E" w14:textId="3293FAFB" w:rsidR="00114B2C" w:rsidRPr="00D57349" w:rsidRDefault="00F634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</w:t>
            </w:r>
            <w:r w:rsidR="00744A00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Marzanna Wlazło</w:t>
            </w:r>
          </w:p>
        </w:tc>
      </w:tr>
      <w:tr w:rsidR="0069385A" w:rsidRPr="00746450" w14:paraId="658D9039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4AE8C0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3CFCA37" w14:textId="77777777"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7354595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E2B84C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EC4EA10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2B68D83E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5F3E37B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86A91D0" w14:textId="77777777"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5B08662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03C89C7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D7E8D87" w14:textId="77777777"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14:paraId="100AD2CA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43FEDF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79591E6" w14:textId="77777777" w:rsidR="00AC17ED" w:rsidRPr="00D57349" w:rsidRDefault="0042427A" w:rsidP="00F6348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wykład</w:t>
            </w:r>
          </w:p>
        </w:tc>
      </w:tr>
      <w:tr w:rsidR="0069385A" w:rsidRPr="00746450" w14:paraId="26E3C59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A4545A2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1E8D1ED0" w14:textId="77777777" w:rsidR="00AC17ED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</w:p>
        </w:tc>
      </w:tr>
      <w:tr w:rsidR="00687DFF" w:rsidRPr="00746450" w14:paraId="00E4163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1F0167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F8588F6" w14:textId="77777777" w:rsidR="00687DFF" w:rsidRPr="00D57349" w:rsidRDefault="00A43D2B" w:rsidP="00A43D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</w:t>
            </w:r>
            <w:r w:rsidR="00E9338A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zawansowana praktyka pielęgniarska</w:t>
            </w:r>
          </w:p>
        </w:tc>
      </w:tr>
      <w:tr w:rsidR="003B017B" w:rsidRPr="00746450" w14:paraId="3BECB2C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9351572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4848B9D" w14:textId="3818391C"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744A0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5AA3B191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92F3E8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5119EC65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4E000E9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08FD77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948DA0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AE00493" w14:textId="77777777" w:rsidR="00495756" w:rsidRPr="00F6348A" w:rsidRDefault="00495756" w:rsidP="00F634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C3553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6744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80B2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6FDF6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B754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D2ED101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7814CD6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4D1EB51C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A8ECD35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03636763" w14:textId="77777777" w:rsidR="00687DFF" w:rsidRPr="00E9338A" w:rsidRDefault="00B700C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14:paraId="1782017B" w14:textId="77777777" w:rsidR="00687DFF" w:rsidRPr="00E9338A" w:rsidRDefault="00471C74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17F8E38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457FDF92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B0CD2A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BB9806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C4213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3BA26F" w14:textId="77777777" w:rsidR="00687DFF" w:rsidRPr="00E9338A" w:rsidRDefault="00B700C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ED35989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6037B18D" w14:textId="77777777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E16D2EF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14:paraId="3CA6D38C" w14:textId="77777777" w:rsidR="00687DFF" w:rsidRPr="00E9338A" w:rsidRDefault="00B700C2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14:paraId="670E6897" w14:textId="77777777" w:rsidR="00687DFF" w:rsidRPr="00E9338A" w:rsidRDefault="00471C74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ECF54A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2F0594C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E9A6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95C9BE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69489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22557" w14:textId="77777777" w:rsidR="00687DFF" w:rsidRPr="00E9338A" w:rsidRDefault="00B700C2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62F50B4" w14:textId="77777777"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63C80D51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3A355D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C2147B0" w14:textId="77777777" w:rsidR="00811854" w:rsidRPr="0053331B" w:rsidRDefault="00E73AB9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 powinien posiadać podstawową wiedzę z zakresu </w:t>
            </w:r>
            <w:r w:rsidRPr="00752B4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podstaw pielęgniarstwa, promocji zdrowia, podstaw zdrowia publicznego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r w:rsidR="00E84F6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podstawowej opieki zdrowotnej,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prawa medycznego.</w:t>
            </w:r>
          </w:p>
        </w:tc>
      </w:tr>
      <w:tr w:rsidR="00811854" w:rsidRPr="00114B2C" w14:paraId="3A4CE01E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CB3C93A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83B5FA7" w14:textId="77777777" w:rsidR="00FD5836" w:rsidRPr="00FD5836" w:rsidRDefault="00FD5836" w:rsidP="00FD5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W wyniku prowadzonego procesu kształcenia student powinien:</w:t>
            </w:r>
          </w:p>
          <w:p w14:paraId="48D1829A" w14:textId="77777777"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znać i stosować w praktyce regulacje prawne dotyczące KOZ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88C2E3B" w14:textId="77777777"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analizować i interpretować przepisy prawne dotyczące KOZ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24D65092" w14:textId="77777777"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dążyć do poprawy zdrowia populacji, podwyższenia jakości</w:t>
            </w: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5F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opieki,</w:t>
            </w:r>
          </w:p>
          <w:p w14:paraId="4CDDC149" w14:textId="77777777" w:rsidR="00FD5836" w:rsidRPr="00FD5836" w:rsidRDefault="00FD5836" w:rsidP="00FD5836">
            <w:pPr>
              <w:numPr>
                <w:ilvl w:val="0"/>
                <w:numId w:val="25"/>
              </w:numPr>
              <w:tabs>
                <w:tab w:val="clear" w:pos="720"/>
                <w:tab w:val="num" w:pos="370"/>
              </w:tabs>
              <w:spacing w:after="0" w:line="240" w:lineRule="auto"/>
              <w:ind w:left="370"/>
              <w:rPr>
                <w:rFonts w:ascii="Times New Roman" w:hAnsi="Times New Roman" w:cs="Times New Roman"/>
                <w:sz w:val="20"/>
                <w:szCs w:val="20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>rozumieć funkcjonowanie systemu ochrony zdrowia</w:t>
            </w:r>
            <w:r w:rsidR="00895F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724CFBF6" w14:textId="77777777" w:rsidR="00811854" w:rsidRDefault="00FD5836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D5836">
              <w:rPr>
                <w:rFonts w:ascii="Times New Roman" w:hAnsi="Times New Roman" w:cs="Times New Roman"/>
                <w:sz w:val="20"/>
                <w:szCs w:val="20"/>
              </w:rPr>
              <w:t xml:space="preserve">znać i stosować </w:t>
            </w:r>
            <w:r w:rsidRPr="00FD5836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teoretyczne i praktyczne aspekty modelu opieki zdrowotnej określanego mianem opieki koordynowanej</w:t>
            </w:r>
            <w:r w:rsidR="00895FA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E6B0288" w14:textId="77777777" w:rsidR="006517DA" w:rsidRPr="00E84F64" w:rsidRDefault="006517DA" w:rsidP="00FD58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84F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Zapoznanie studentów z założeniami modelu opieki koordynowanej oraz przygotowanie do pracy w interdyscyplinarnym zespole opieki koordynowanej.</w:t>
            </w:r>
          </w:p>
        </w:tc>
      </w:tr>
      <w:tr w:rsidR="003B017B" w:rsidRPr="00114B2C" w14:paraId="0E23E4A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23EA808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8C0F92C" w14:textId="0E2509A9" w:rsidR="003B017B" w:rsidRPr="00EC3419" w:rsidRDefault="0042427A" w:rsidP="00EC3419">
            <w:pPr>
              <w:suppressAutoHyphens/>
              <w:spacing w:after="0" w:line="240" w:lineRule="auto"/>
              <w:ind w:left="-69" w:firstLine="69"/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</w:pPr>
            <w:r w:rsidRPr="0042427A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Wykłady, w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ykład </w:t>
            </w:r>
            <w:r w:rsidRPr="0042427A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problemowy, wykład konwersatoryjny, elementy dyskusji dydaktycznej</w:t>
            </w:r>
            <w:r w:rsidR="0034019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6D797FD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207A214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9E190B6" w14:textId="3DF05B4E" w:rsidR="003B017B" w:rsidRPr="00D33022" w:rsidRDefault="0042427A" w:rsidP="00D33022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42427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Wykłady, p</w:t>
            </w:r>
            <w:r w:rsidRPr="0042427A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rezentacja multimedialna, programy multimedialne, sprzęt audiowizualny</w:t>
            </w:r>
            <w:r w:rsidR="00340190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14:paraId="572AFE1D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2A4042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4F00636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DC6308" w:rsidRPr="00114B2C" w14:paraId="3FBAB104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6376BA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DCE8F65" w14:textId="77777777"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K_B_W16 modele opieki koordynowanej funkcjonujące w Rzeczypospolitej Polskiej i wybranych państwach; 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5FD6A7" w14:textId="77777777" w:rsidR="00DC6308" w:rsidRPr="00DC6308" w:rsidRDefault="00DC6308" w:rsidP="0097290F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14:paraId="63E5D0F8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825B2F4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94F25F0" w14:textId="77777777"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K_B_W17 regulacje prawne w zakresie koordynacji opieki zdrowotnej nad świadczeniobiorcą w systemie ochrony zdrowia; 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6F4639" w14:textId="77777777"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14:paraId="52F9F33F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28EB940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658918" w14:textId="77777777"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K_B_W18 zasady koordynowania programów zdrowotnych oraz procesu organizacji i udzielania świadczeń zdrowotnych w różnych obszarach systemu ochrony zdrowia;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A492415" w14:textId="77777777"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14:paraId="4529BB00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9F5ABE0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0CF911C" w14:textId="77777777" w:rsidR="00DC6308" w:rsidRPr="00DC6308" w:rsidRDefault="00DC6308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 xml:space="preserve">K_B_W19 zasady funkcjonowania zespołów interdyscyplinarnych w opiece zdrowotnej;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5FEA5C0" w14:textId="77777777"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14:paraId="01B8961C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CF7B967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6908C6A" w14:textId="77777777" w:rsidR="00DC6308" w:rsidRPr="00DC6308" w:rsidRDefault="00DC6308" w:rsidP="00512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K_B_W20 założenia i zasady opracowywania standardów postępowania pielęgniarskiego z uwzględnieniem praktyki opartej na dowodach naukowych w medycynie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medicine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 i w pielęgniarstwie (</w:t>
            </w:r>
            <w:r w:rsidRPr="00DC630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evidence based nursing practice</w:t>
            </w: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267C335" w14:textId="77777777"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DC6308" w:rsidRPr="00114B2C" w14:paraId="3F3429A0" w14:textId="77777777" w:rsidTr="0001288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21635916" w14:textId="77777777" w:rsidR="00DC6308" w:rsidRPr="001974C2" w:rsidRDefault="00DC630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B5D5B36" w14:textId="77777777" w:rsidR="00DC6308" w:rsidRPr="00DC6308" w:rsidRDefault="00DC6308" w:rsidP="005127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6308">
              <w:rPr>
                <w:rFonts w:ascii="Times New Roman" w:hAnsi="Times New Roman" w:cs="Times New Roman"/>
                <w:sz w:val="20"/>
                <w:szCs w:val="20"/>
              </w:rPr>
              <w:t>K_B_W21 założenia i zasady tworzenia oraz ewaluacji programów zdrowotnych oraz metody edukacji terapeutycznej;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7811CA1" w14:textId="77777777" w:rsidR="00DC6308" w:rsidRPr="00DC6308" w:rsidRDefault="00DC6308" w:rsidP="0097290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C63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aktywność w trakcie zajęć, test z pytaniami zamkniętymi i otwartymi, zaliczenie - ustne, opisowe, testowe i inne,</w:t>
            </w:r>
          </w:p>
        </w:tc>
      </w:tr>
      <w:tr w:rsidR="004D26CB" w:rsidRPr="00114B2C" w14:paraId="2D786983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F2DB07F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6D8DC05" w14:textId="77777777" w:rsidR="004D26CB" w:rsidRPr="004D26CB" w:rsidRDefault="004D26CB" w:rsidP="0051273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K_B_U14 </w:t>
            </w:r>
            <w:r w:rsidRPr="004D26C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przygotowywać materiały edukacyjne dla pacjenta i jego rodziny w ramach poradnictwa zdrowotnego;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7D6429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5D5C1E3A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F74A0A6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8440D3F" w14:textId="77777777" w:rsidR="004D26CB" w:rsidRPr="006A789D" w:rsidRDefault="004D26CB" w:rsidP="005127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K_B_U15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wykorzystywać zasoby technologiczne dla potrzeb poradnictwa zdrowotnego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5BCF6FD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4A98921B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2007A80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7685BC3" w14:textId="77777777" w:rsidR="004D26CB" w:rsidRPr="006A789D" w:rsidRDefault="004D26CB" w:rsidP="005127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K_B_U16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dobierać i stosować metody oceny stanu zdrowia pacjenta w ramach udzielania porad pielęgniarskich;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9952AD2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6427CDAD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A29EB27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52F0CBD" w14:textId="77777777" w:rsidR="004D26CB" w:rsidRPr="006A789D" w:rsidRDefault="004D26CB" w:rsidP="0051273E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A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K_B_U17 </w:t>
            </w:r>
            <w:r w:rsidRPr="006A789D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dokonywać wyboru i zlecać badania diagnostyczne w ramach posiadanych uprawnień zawodowych;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90872C5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01A888A4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60A4514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3090B4D" w14:textId="77777777"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K_B_U19 koordynować realizację świadczeń zdrowotnych dla pacjentów ze schorzeniami przewlekłymi;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D034630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088F2586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398EAFF4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200FC35" w14:textId="77777777"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K_B_U20 opracowywać diagnozę potrzeb zdrowotnych i plan organizacji opieki oraz leczenia na poziomie organizacji i międzyinstytucjonalnym; 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AD85704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4D26CB" w:rsidRPr="00114B2C" w14:paraId="2CD04385" w14:textId="77777777" w:rsidTr="00B23CC6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9F3CE6" w14:textId="77777777" w:rsidR="004D26CB" w:rsidRPr="001974C2" w:rsidRDefault="004D26C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5F03EBC" w14:textId="77777777" w:rsidR="004D26CB" w:rsidRPr="004D26CB" w:rsidRDefault="004D26CB" w:rsidP="005127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4D26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K_B_U21 planować i koordynować proces udzielania świadczeń zdrowotnych, z uwzględnieniem kryterium jakości i efektywności;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CA3A3CF" w14:textId="77777777" w:rsidR="004D26CB" w:rsidRPr="004D26CB" w:rsidRDefault="004D26CB" w:rsidP="00A0325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D26CB">
              <w:rPr>
                <w:rFonts w:ascii="Times New Roman" w:eastAsia="Calibri" w:hAnsi="Times New Roman" w:cs="Times New Roman"/>
                <w:sz w:val="20"/>
              </w:rPr>
              <w:t>Realizacja zleconego zadania,</w:t>
            </w:r>
          </w:p>
        </w:tc>
      </w:tr>
      <w:tr w:rsidR="00E84F64" w:rsidRPr="00114B2C" w14:paraId="634B9C3F" w14:textId="77777777" w:rsidTr="00430FC0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BB20F4" w14:textId="77777777" w:rsidR="00E84F64" w:rsidRPr="001974C2" w:rsidRDefault="00E84F6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1EC1019" w14:textId="77777777" w:rsidR="00E84F64" w:rsidRPr="00477A1B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77A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K_E.K01 dokonywania krytycznej oceny działań własnych i działań współpracowników z poszanowaniem różnic światopoglądowych i kulturowych;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83278A9" w14:textId="77777777" w:rsidR="00E84F64" w:rsidRPr="00955C27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955C2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E84F64" w:rsidRPr="00114B2C" w14:paraId="695F49EA" w14:textId="77777777" w:rsidTr="007E28D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6B60735" w14:textId="77777777" w:rsidR="00E84F64" w:rsidRPr="001974C2" w:rsidRDefault="00E84F64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03F72CA" w14:textId="77777777" w:rsidR="00E84F64" w:rsidRPr="00477A1B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2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K_E.K02 formułowania opinii dotyczących różnych aspektów działalności zawodowej i zasięgania porad ekspertów w przypadku trudności z samodzielnym rozwiązaniem problemu;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2396DC" w14:textId="77777777" w:rsidR="00E84F64" w:rsidRPr="00955C27" w:rsidRDefault="00E84F64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955C2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955C2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studenta</w:t>
            </w:r>
          </w:p>
        </w:tc>
      </w:tr>
      <w:tr w:rsidR="001974C2" w:rsidRPr="00114B2C" w14:paraId="3AECB63E" w14:textId="77777777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7A3879A" w14:textId="77777777"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795E082" w14:textId="77777777" w:rsidR="00AE1658" w:rsidRPr="00AE1658" w:rsidRDefault="00AE1658" w:rsidP="00AE165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14:paraId="3BD2B298" w14:textId="77777777" w:rsidR="00AE1658" w:rsidRPr="00AE1658" w:rsidRDefault="00AE1658" w:rsidP="00AE1658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14:paraId="1D1A431E" w14:textId="77777777" w:rsidR="001974C2" w:rsidRPr="0069385A" w:rsidRDefault="00AE1658" w:rsidP="00AE165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</w:t>
            </w:r>
            <w:r w:rsidR="00364B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AE165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AE165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38D9DD5" w14:textId="77777777"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14:paraId="76ACC1CE" w14:textId="77777777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6183567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9C571D6" w14:textId="77777777"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14:paraId="34445CDD" w14:textId="77777777" w:rsidTr="000769E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C93FC56" w14:textId="77777777"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F8734E" w:rsidRPr="00114B2C" w14:paraId="539CC68A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DAB5A29" w14:textId="77777777" w:rsidR="00F8734E" w:rsidRPr="000769EA" w:rsidRDefault="00F8734E" w:rsidP="00F873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Akty prawne i definicje związane z opieką koordynowaną.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AEA27F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632E6412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0798542" w14:textId="77777777"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Opieka koordynowana poziomo z naciskiem na podstawową opiekę zdrowotną.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0FA08C0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5A2C5970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5C1FAD5" w14:textId="77777777" w:rsidR="00F8734E" w:rsidRPr="000769EA" w:rsidRDefault="00F8734E" w:rsidP="00F87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Opieka koordynowana pionowo dla pacjentów w ogólnych i szczególnych grupach docelowych, np. obejmujących osoby z chorobami przewlekłymi.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C06D41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671D00B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26FFD38" w14:textId="77777777"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Wsparcie w zakresie samoopieki a opieka koordynowana.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523DE3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1281BE49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EB11863" w14:textId="77777777" w:rsidR="00F8734E" w:rsidRPr="000769EA" w:rsidRDefault="00F8734E" w:rsidP="00F8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Cztery zasady opieki koordynowanej.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B0178BD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77FC114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66D9EE9" w14:textId="77777777" w:rsidR="00F8734E" w:rsidRPr="000769EA" w:rsidRDefault="00F8734E" w:rsidP="00F873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Cyfryzacja i e-zdrowie w opiece koordynowanej.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760074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18ECEBEE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C2F6793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Destrukcja jakości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1A52E45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7563FBB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423BB4A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Kompetencje i umiejętności koordynatorów opieki zdrowotnej.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9D4D7B4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11D1A904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BC87E8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potrzeb zdrowotnych i społecznych.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B67C77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766A7215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34DB261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Świat rzeczywisty i świat idealny ze studium przypadku.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6C1085B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F8734E" w:rsidRPr="00114B2C" w14:paraId="7B23C798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CA78676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Realizacja samoopieki poprzez edukowanie pacjentów.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DE605D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7ECB2697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6ACFD25" w14:textId="77777777" w:rsidR="00F8734E" w:rsidRPr="000769EA" w:rsidRDefault="00F8734E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Definicje pięciu koncepcji powiązanych z jakością opieki postrzeganą przez pacjenta.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782FB5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6BB6D0CC" w14:textId="77777777" w:rsidTr="000769E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2946804" w14:textId="77777777" w:rsidR="00F8734E" w:rsidRPr="000769EA" w:rsidRDefault="00F8734E" w:rsidP="000769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Poprawa zdrowia populacji oraz poprawa jakości opieki nad pacjentem.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267305B" w14:textId="77777777" w:rsidR="00F8734E" w:rsidRPr="00233ED4" w:rsidRDefault="000769E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F8734E" w:rsidRPr="00114B2C" w14:paraId="0E9EEFEE" w14:textId="77777777" w:rsidTr="000769EA">
        <w:trPr>
          <w:trHeight w:val="102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F7515B9" w14:textId="77777777" w:rsidR="00F8734E" w:rsidRPr="000769EA" w:rsidRDefault="000769EA" w:rsidP="00076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69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Dziewięć faz rozwoju innowacji.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9CF3E8A" w14:textId="77777777" w:rsidR="00F8734E" w:rsidRPr="00233ED4" w:rsidRDefault="000769EA" w:rsidP="00233ED4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3F3000" w:rsidRPr="00114B2C" w14:paraId="4B827C39" w14:textId="77777777" w:rsidTr="00C916CB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672EFE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14:paraId="6EE3B0A2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E46828" w14:textId="77777777" w:rsidR="00451B1B" w:rsidRPr="00451B1B" w:rsidRDefault="00451B1B" w:rsidP="00451B1B">
            <w:pPr>
              <w:spacing w:after="0"/>
              <w:ind w:left="1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Wykłady</w:t>
            </w:r>
          </w:p>
          <w:p w14:paraId="407CA205" w14:textId="1F65CD42" w:rsidR="00451B1B" w:rsidRPr="00451B1B" w:rsidRDefault="00340190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z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>aliczenie z oceną,</w:t>
            </w:r>
          </w:p>
          <w:p w14:paraId="08606B58" w14:textId="08D646C6" w:rsidR="00451B1B" w:rsidRPr="00451B1B" w:rsidRDefault="00340190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451B1B"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est, </w:t>
            </w:r>
          </w:p>
          <w:p w14:paraId="7602B40E" w14:textId="77777777" w:rsidR="00451B1B" w:rsidRDefault="00451B1B" w:rsidP="000222E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1B1B">
              <w:rPr>
                <w:rFonts w:ascii="Times New Roman" w:hAnsi="Times New Roman" w:cs="Times New Roman"/>
                <w:sz w:val="20"/>
                <w:szCs w:val="20"/>
              </w:rPr>
              <w:t xml:space="preserve">uzyskanie ≥60% wymaganej punktacji za przewidziane formy weryfikacji efektów </w:t>
            </w:r>
            <w:r w:rsidR="005F5A69">
              <w:rPr>
                <w:rFonts w:ascii="Times New Roman" w:hAnsi="Times New Roman" w:cs="Times New Roman"/>
                <w:sz w:val="20"/>
                <w:szCs w:val="20"/>
              </w:rPr>
              <w:t>uczenia się.</w:t>
            </w:r>
          </w:p>
          <w:p w14:paraId="60C279EA" w14:textId="77777777" w:rsidR="005F5A69" w:rsidRPr="00451B1B" w:rsidRDefault="005F5A69" w:rsidP="005F5A69">
            <w:pPr>
              <w:pStyle w:val="Akapitzlis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CBF787" w14:textId="77777777" w:rsidR="006E506A" w:rsidRPr="006E506A" w:rsidRDefault="006E506A" w:rsidP="006E506A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14:paraId="7A1822FC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FFC38B4" w14:textId="77777777"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Kryteria oceny</w:t>
            </w:r>
          </w:p>
        </w:tc>
      </w:tr>
      <w:tr w:rsidR="00430FC0" w14:paraId="174C52FB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B031656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07C8D3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1542B573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B37CC4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A48EE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20BA004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306A0B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04FFEC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7ED9C3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18DC85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14:paraId="0D1F2117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182DB0" w14:textId="77777777"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489DB63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56450C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47C5C67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1F1C165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729521B2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E3A99F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093216D1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1A2013A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F15FBD8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96B44EB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133FAEBC" w14:textId="77777777"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14:paraId="7DC86613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7E452B1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9248D3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0D00A717" w14:textId="77777777"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D16C810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1E05FC2F" w14:textId="77777777"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A85FFA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6476EFE8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41DE7B50" w14:textId="77777777"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0F2D7259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5D888258" w14:textId="77777777"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FD44C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7448C32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14:paraId="6BC2FDFA" w14:textId="77777777"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3296594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EBE391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086054D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086035D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303BB697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DD89459" w14:textId="77777777"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8C00956" w14:textId="77777777"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A331928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1559098C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14:paraId="13CFF6A3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C35763A" w14:textId="77777777"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1A054C97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5857F533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14:paraId="41669625" w14:textId="77777777"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179AE382" w14:textId="77777777"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2C16B271" w14:textId="77777777"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236FB5" w:rsidRPr="00114B2C" w14:paraId="181C5AA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C00DC9E" w14:textId="77777777"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6FB5" w:rsidRPr="00114B2C" w14:paraId="01F7FD79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CEE741" w14:textId="77777777" w:rsidR="005F5A69" w:rsidRPr="00340190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bookmarkStart w:id="0" w:name="_Hlk84352455"/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Karkowska D., </w:t>
            </w:r>
            <w:r w:rsidRPr="00340190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Prawo medyczne dla pielęgniarek, </w:t>
            </w: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wydanie 2 poprawione i uzupełnione, </w:t>
            </w:r>
            <w:r w:rsidRPr="003401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Wydawnictwo </w:t>
            </w:r>
            <w:hyperlink r:id="rId8" w:tgtFrame="_self" w:tooltip="Wolters Kluwer Polska" w:history="1">
              <w:r w:rsidRPr="00340190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Wolters Kluwer Polska</w:t>
              </w:r>
            </w:hyperlink>
            <w:r w:rsidRPr="003401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2020.</w:t>
            </w:r>
          </w:p>
          <w:p w14:paraId="268A64A2" w14:textId="77777777" w:rsidR="005F5A69" w:rsidRPr="00340190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401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Opieka koordynowana Lepiej i taniej, G. Suchrijvers , Wydawnictwo Narodowy Fundusz Zdrowia – Centralna Departament Analizy i Strategii, Warszawa 2017.</w:t>
            </w:r>
          </w:p>
          <w:bookmarkEnd w:id="0"/>
          <w:p w14:paraId="26436149" w14:textId="77777777" w:rsidR="00236FB5" w:rsidRPr="00340190" w:rsidRDefault="005F5A69" w:rsidP="005F5A69">
            <w:pPr>
              <w:pStyle w:val="Akapitzlist"/>
              <w:keepNext/>
              <w:numPr>
                <w:ilvl w:val="3"/>
                <w:numId w:val="29"/>
              </w:numPr>
              <w:suppressAutoHyphens/>
              <w:spacing w:after="0" w:line="240" w:lineRule="auto"/>
              <w:ind w:left="369"/>
              <w:jc w:val="both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Hermanowski T., Rutkowski J., </w:t>
            </w:r>
            <w:r w:rsidRPr="00340190"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Zintegrowana opieka zdrowotna. Zarys problematyki</w:t>
            </w: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Zeszyty Naukowe Politechniki Śląskiej 2015</w:t>
            </w:r>
            <w:r w:rsidR="0041627B"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236FB5" w:rsidRPr="00114B2C" w14:paraId="6C56A68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1C3B72B" w14:textId="77777777" w:rsidR="00236FB5" w:rsidRPr="00340190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340190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14:paraId="6D959B9D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33FFCA2" w14:textId="77777777" w:rsidR="005F5A69" w:rsidRPr="00340190" w:rsidRDefault="005F5A69" w:rsidP="005F5A69">
            <w:pPr>
              <w:pStyle w:val="Akapitzlist"/>
              <w:keepNext/>
              <w:numPr>
                <w:ilvl w:val="6"/>
                <w:numId w:val="31"/>
              </w:numPr>
              <w:suppressAutoHyphens/>
              <w:spacing w:after="0" w:line="240" w:lineRule="auto"/>
              <w:ind w:left="369"/>
              <w:outlineLvl w:val="2"/>
              <w:rPr>
                <w:rFonts w:ascii="Times New Roman" w:hAnsi="Times New Roman" w:cs="Times New Roman"/>
                <w:bCs/>
                <w:color w:val="000000" w:themeColor="text1"/>
                <w:sz w:val="48"/>
                <w:szCs w:val="48"/>
              </w:rPr>
            </w:pP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Ustawa z dnia 27 sierpnia 2004r. o świadczeniach opieki zdrowotnej finansowanych ze środków publicznych Dz.U. 2018 poz. 1510</w:t>
            </w:r>
          </w:p>
          <w:p w14:paraId="58CBC078" w14:textId="77777777" w:rsidR="005F5A69" w:rsidRPr="00340190" w:rsidRDefault="005F5A69" w:rsidP="005F5A69">
            <w:pPr>
              <w:numPr>
                <w:ilvl w:val="6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Ustawa z dnia 15 kwietnia 2011 r. o działalności leczniczej. Dz.U. z 2018 r., poz. 2190</w:t>
            </w:r>
          </w:p>
          <w:p w14:paraId="1BA3B1D5" w14:textId="77777777" w:rsidR="005F5A69" w:rsidRPr="00340190" w:rsidRDefault="005F5A69" w:rsidP="005F5A69">
            <w:pPr>
              <w:numPr>
                <w:ilvl w:val="3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Rudawska I.: Zintegrowana opieka zdrowotna. Podejście relacyjne do obsługi pacjenta jako klienta. Wyd. Wolters Kluwer, Warszawa 2014 </w:t>
            </w:r>
          </w:p>
          <w:p w14:paraId="71EA03FB" w14:textId="77777777" w:rsidR="005F5A69" w:rsidRPr="00340190" w:rsidRDefault="009C31AF" w:rsidP="005F5A69">
            <w:pPr>
              <w:numPr>
                <w:ilvl w:val="3"/>
                <w:numId w:val="31"/>
              </w:numPr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9" w:history="1">
              <w:r w:rsidR="005F5A69" w:rsidRPr="00340190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Zarządzenie Nr </w:t>
              </w:r>
              <w:r w:rsidR="005F5A69" w:rsidRPr="00340190">
                <w:rPr>
                  <w:rStyle w:val="Pogrubienie"/>
                  <w:rFonts w:ascii="Times New Roman" w:hAnsi="Times New Roman" w:cs="Times New Roman"/>
                  <w:b w:val="0"/>
                  <w:bCs w:val="0"/>
                  <w:color w:val="000000" w:themeColor="text1"/>
                  <w:sz w:val="20"/>
                  <w:szCs w:val="20"/>
                </w:rPr>
                <w:t>61/2019/DAiS</w:t>
              </w:r>
              <w:r w:rsidR="005F5A69" w:rsidRPr="00340190">
                <w:rPr>
                  <w:rStyle w:val="Hipercz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 xml:space="preserve"> Prezesa Narodowego Funduszu Zdrowia z dnia 16 marca 2018 r. w sprawie programu pilotażowego opieki koordynowanej w podstawowej opiece zdrowotnej „POZ PLUS”</w:t>
              </w:r>
            </w:hyperlink>
          </w:p>
          <w:p w14:paraId="39A79897" w14:textId="77777777" w:rsidR="00236FB5" w:rsidRPr="00340190" w:rsidRDefault="005F5A69" w:rsidP="005F5A69">
            <w:pPr>
              <w:pStyle w:val="Akapitzlist"/>
              <w:numPr>
                <w:ilvl w:val="3"/>
                <w:numId w:val="31"/>
              </w:numPr>
              <w:tabs>
                <w:tab w:val="left" w:pos="0"/>
              </w:tabs>
              <w:spacing w:after="0" w:line="240" w:lineRule="auto"/>
              <w:ind w:left="369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4019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Jończyk J.: Ocena satysfakcji pacjenta w kontekście jakości opieki zdrowotnej, Prace Naukowe Uniwersytetu Ekonomicznego we Wrocławiu, 2011</w:t>
            </w:r>
          </w:p>
        </w:tc>
      </w:tr>
    </w:tbl>
    <w:p w14:paraId="1F7FD02C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7C54" w14:textId="77777777" w:rsidR="00D933DA" w:rsidRDefault="00D933DA">
      <w:pPr>
        <w:spacing w:after="0" w:line="240" w:lineRule="auto"/>
      </w:pPr>
      <w:r>
        <w:separator/>
      </w:r>
    </w:p>
  </w:endnote>
  <w:endnote w:type="continuationSeparator" w:id="0">
    <w:p w14:paraId="7CA429A7" w14:textId="77777777" w:rsidR="00D933DA" w:rsidRDefault="00D93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B418C" w14:textId="77777777" w:rsidR="00B0460C" w:rsidRDefault="00B0460C">
    <w:pPr>
      <w:pStyle w:val="Stopka"/>
    </w:pPr>
  </w:p>
  <w:p w14:paraId="501E804F" w14:textId="77777777" w:rsidR="00814AE1" w:rsidRDefault="00814A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5548A" w14:textId="77777777" w:rsidR="00D933DA" w:rsidRDefault="00D933DA">
      <w:pPr>
        <w:spacing w:after="0" w:line="240" w:lineRule="auto"/>
      </w:pPr>
      <w:r>
        <w:separator/>
      </w:r>
    </w:p>
  </w:footnote>
  <w:footnote w:type="continuationSeparator" w:id="0">
    <w:p w14:paraId="4031A38C" w14:textId="77777777" w:rsidR="00D933DA" w:rsidRDefault="00D93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DA1"/>
    <w:multiLevelType w:val="hybridMultilevel"/>
    <w:tmpl w:val="D0FCD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FBA"/>
    <w:multiLevelType w:val="hybridMultilevel"/>
    <w:tmpl w:val="150A9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C2714"/>
    <w:multiLevelType w:val="hybridMultilevel"/>
    <w:tmpl w:val="BA3AB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63914"/>
    <w:multiLevelType w:val="hybridMultilevel"/>
    <w:tmpl w:val="B68A7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838379C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315752"/>
    <w:multiLevelType w:val="hybridMultilevel"/>
    <w:tmpl w:val="7604E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17B17"/>
    <w:multiLevelType w:val="hybridMultilevel"/>
    <w:tmpl w:val="CE18E556"/>
    <w:lvl w:ilvl="0" w:tplc="E850F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BF1210"/>
    <w:multiLevelType w:val="hybridMultilevel"/>
    <w:tmpl w:val="21FE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D4E3B"/>
    <w:multiLevelType w:val="hybridMultilevel"/>
    <w:tmpl w:val="E14CA7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964173"/>
    <w:multiLevelType w:val="hybridMultilevel"/>
    <w:tmpl w:val="B4026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43B85"/>
    <w:multiLevelType w:val="hybridMultilevel"/>
    <w:tmpl w:val="4A423C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2B51AF"/>
    <w:multiLevelType w:val="hybridMultilevel"/>
    <w:tmpl w:val="59CC8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71043"/>
    <w:multiLevelType w:val="hybridMultilevel"/>
    <w:tmpl w:val="75EEBC6C"/>
    <w:lvl w:ilvl="0" w:tplc="35FED11A">
      <w:start w:val="1"/>
      <w:numFmt w:val="lowerLetter"/>
      <w:lvlText w:val="%1)"/>
      <w:lvlJc w:val="left"/>
      <w:pPr>
        <w:ind w:left="3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9" w15:restartNumberingAfterBreak="0">
    <w:nsid w:val="498A04A2"/>
    <w:multiLevelType w:val="hybridMultilevel"/>
    <w:tmpl w:val="E0C8E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41179"/>
    <w:multiLevelType w:val="hybridMultilevel"/>
    <w:tmpl w:val="C716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359E8"/>
    <w:multiLevelType w:val="hybridMultilevel"/>
    <w:tmpl w:val="A3C09A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65F6708"/>
    <w:multiLevelType w:val="hybridMultilevel"/>
    <w:tmpl w:val="45CC3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3E53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E1DD9"/>
    <w:multiLevelType w:val="hybridMultilevel"/>
    <w:tmpl w:val="4FE0BA52"/>
    <w:lvl w:ilvl="0" w:tplc="8C0AEA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C786E"/>
    <w:multiLevelType w:val="hybridMultilevel"/>
    <w:tmpl w:val="CA20A252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4B2A5F"/>
    <w:multiLevelType w:val="hybridMultilevel"/>
    <w:tmpl w:val="915E3E28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674990304">
    <w:abstractNumId w:val="21"/>
  </w:num>
  <w:num w:numId="2" w16cid:durableId="1859465575">
    <w:abstractNumId w:val="16"/>
  </w:num>
  <w:num w:numId="3" w16cid:durableId="366101059">
    <w:abstractNumId w:val="12"/>
  </w:num>
  <w:num w:numId="4" w16cid:durableId="479733125">
    <w:abstractNumId w:val="22"/>
  </w:num>
  <w:num w:numId="5" w16cid:durableId="518474748">
    <w:abstractNumId w:val="5"/>
  </w:num>
  <w:num w:numId="6" w16cid:durableId="883054988">
    <w:abstractNumId w:val="25"/>
  </w:num>
  <w:num w:numId="7" w16cid:durableId="857230743">
    <w:abstractNumId w:val="20"/>
  </w:num>
  <w:num w:numId="8" w16cid:durableId="1846044315">
    <w:abstractNumId w:val="24"/>
  </w:num>
  <w:num w:numId="9" w16cid:durableId="1133669250">
    <w:abstractNumId w:val="18"/>
  </w:num>
  <w:num w:numId="10" w16cid:durableId="497307996">
    <w:abstractNumId w:val="14"/>
  </w:num>
  <w:num w:numId="11" w16cid:durableId="307517730">
    <w:abstractNumId w:val="2"/>
  </w:num>
  <w:num w:numId="12" w16cid:durableId="97070578">
    <w:abstractNumId w:val="29"/>
  </w:num>
  <w:num w:numId="13" w16cid:durableId="1578444275">
    <w:abstractNumId w:val="10"/>
  </w:num>
  <w:num w:numId="14" w16cid:durableId="933631541">
    <w:abstractNumId w:val="19"/>
  </w:num>
  <w:num w:numId="15" w16cid:durableId="489903372">
    <w:abstractNumId w:val="23"/>
  </w:num>
  <w:num w:numId="16" w16cid:durableId="147940658">
    <w:abstractNumId w:val="28"/>
  </w:num>
  <w:num w:numId="17" w16cid:durableId="837769474">
    <w:abstractNumId w:val="9"/>
  </w:num>
  <w:num w:numId="18" w16cid:durableId="1263761278">
    <w:abstractNumId w:val="30"/>
  </w:num>
  <w:num w:numId="19" w16cid:durableId="841238609">
    <w:abstractNumId w:val="13"/>
  </w:num>
  <w:num w:numId="20" w16cid:durableId="1901743821">
    <w:abstractNumId w:val="17"/>
  </w:num>
  <w:num w:numId="21" w16cid:durableId="1708527810">
    <w:abstractNumId w:val="1"/>
  </w:num>
  <w:num w:numId="22" w16cid:durableId="19805267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0403336">
    <w:abstractNumId w:val="6"/>
  </w:num>
  <w:num w:numId="24" w16cid:durableId="2023579495">
    <w:abstractNumId w:val="27"/>
  </w:num>
  <w:num w:numId="25" w16cid:durableId="200412106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8917231">
    <w:abstractNumId w:val="0"/>
  </w:num>
  <w:num w:numId="27" w16cid:durableId="1911570819">
    <w:abstractNumId w:val="26"/>
  </w:num>
  <w:num w:numId="28" w16cid:durableId="585072326">
    <w:abstractNumId w:val="7"/>
  </w:num>
  <w:num w:numId="29" w16cid:durableId="859051793">
    <w:abstractNumId w:val="11"/>
  </w:num>
  <w:num w:numId="30" w16cid:durableId="883717614">
    <w:abstractNumId w:val="8"/>
  </w:num>
  <w:num w:numId="31" w16cid:durableId="1372077578">
    <w:abstractNumId w:val="3"/>
  </w:num>
  <w:num w:numId="32" w16cid:durableId="884954243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1A9B"/>
    <w:rsid w:val="00006F5C"/>
    <w:rsid w:val="000222E7"/>
    <w:rsid w:val="00063AEA"/>
    <w:rsid w:val="00074D6F"/>
    <w:rsid w:val="000769EA"/>
    <w:rsid w:val="00080747"/>
    <w:rsid w:val="000848DA"/>
    <w:rsid w:val="00095C9F"/>
    <w:rsid w:val="000B1F75"/>
    <w:rsid w:val="000B6003"/>
    <w:rsid w:val="00114B2C"/>
    <w:rsid w:val="001177DB"/>
    <w:rsid w:val="00127257"/>
    <w:rsid w:val="00127B82"/>
    <w:rsid w:val="00136326"/>
    <w:rsid w:val="00182B5A"/>
    <w:rsid w:val="001974C2"/>
    <w:rsid w:val="001A77FB"/>
    <w:rsid w:val="001B3F8A"/>
    <w:rsid w:val="001C6318"/>
    <w:rsid w:val="002124C4"/>
    <w:rsid w:val="00233ED4"/>
    <w:rsid w:val="00236FB5"/>
    <w:rsid w:val="00272F64"/>
    <w:rsid w:val="00284385"/>
    <w:rsid w:val="002C76D4"/>
    <w:rsid w:val="00340190"/>
    <w:rsid w:val="0035084D"/>
    <w:rsid w:val="00356DAC"/>
    <w:rsid w:val="00364B78"/>
    <w:rsid w:val="003706C5"/>
    <w:rsid w:val="00386FD0"/>
    <w:rsid w:val="003B017B"/>
    <w:rsid w:val="003B1396"/>
    <w:rsid w:val="003C23A7"/>
    <w:rsid w:val="003E2D1C"/>
    <w:rsid w:val="003F3000"/>
    <w:rsid w:val="0041627B"/>
    <w:rsid w:val="0042427A"/>
    <w:rsid w:val="00430FC0"/>
    <w:rsid w:val="00443920"/>
    <w:rsid w:val="00451B1B"/>
    <w:rsid w:val="00471C74"/>
    <w:rsid w:val="00477A1B"/>
    <w:rsid w:val="00495756"/>
    <w:rsid w:val="004A1DF7"/>
    <w:rsid w:val="004A5664"/>
    <w:rsid w:val="004B0C42"/>
    <w:rsid w:val="004C3127"/>
    <w:rsid w:val="004D26CB"/>
    <w:rsid w:val="004F596F"/>
    <w:rsid w:val="0053331B"/>
    <w:rsid w:val="0053457D"/>
    <w:rsid w:val="00540910"/>
    <w:rsid w:val="00576660"/>
    <w:rsid w:val="00583F29"/>
    <w:rsid w:val="005938D8"/>
    <w:rsid w:val="005A0C65"/>
    <w:rsid w:val="005D0A4A"/>
    <w:rsid w:val="005D1201"/>
    <w:rsid w:val="005F4517"/>
    <w:rsid w:val="005F51F3"/>
    <w:rsid w:val="005F5A69"/>
    <w:rsid w:val="005F6DA0"/>
    <w:rsid w:val="006517DA"/>
    <w:rsid w:val="006526D9"/>
    <w:rsid w:val="0066276C"/>
    <w:rsid w:val="0066276D"/>
    <w:rsid w:val="006841C5"/>
    <w:rsid w:val="00687DFF"/>
    <w:rsid w:val="0069385A"/>
    <w:rsid w:val="006A789D"/>
    <w:rsid w:val="006C45EA"/>
    <w:rsid w:val="006D2ED9"/>
    <w:rsid w:val="006E506A"/>
    <w:rsid w:val="007050C3"/>
    <w:rsid w:val="007112F4"/>
    <w:rsid w:val="00744A00"/>
    <w:rsid w:val="00746450"/>
    <w:rsid w:val="007563FC"/>
    <w:rsid w:val="0077379A"/>
    <w:rsid w:val="007B3C30"/>
    <w:rsid w:val="007E13C2"/>
    <w:rsid w:val="00805675"/>
    <w:rsid w:val="00807F1D"/>
    <w:rsid w:val="00811854"/>
    <w:rsid w:val="00814AE1"/>
    <w:rsid w:val="00895FAA"/>
    <w:rsid w:val="008963E4"/>
    <w:rsid w:val="008A2C73"/>
    <w:rsid w:val="008A3E97"/>
    <w:rsid w:val="008C07CB"/>
    <w:rsid w:val="008C46F6"/>
    <w:rsid w:val="00911416"/>
    <w:rsid w:val="00922C69"/>
    <w:rsid w:val="00943C0D"/>
    <w:rsid w:val="00950279"/>
    <w:rsid w:val="00955C27"/>
    <w:rsid w:val="00972698"/>
    <w:rsid w:val="0097290F"/>
    <w:rsid w:val="009814E8"/>
    <w:rsid w:val="009B78DA"/>
    <w:rsid w:val="009C31AF"/>
    <w:rsid w:val="009C5E6B"/>
    <w:rsid w:val="009D58EE"/>
    <w:rsid w:val="00A0325B"/>
    <w:rsid w:val="00A33A23"/>
    <w:rsid w:val="00A43D2B"/>
    <w:rsid w:val="00A979FC"/>
    <w:rsid w:val="00AC17ED"/>
    <w:rsid w:val="00AD5039"/>
    <w:rsid w:val="00AE1658"/>
    <w:rsid w:val="00AF407C"/>
    <w:rsid w:val="00B0460C"/>
    <w:rsid w:val="00B10B1A"/>
    <w:rsid w:val="00B332F2"/>
    <w:rsid w:val="00B43732"/>
    <w:rsid w:val="00B53CBF"/>
    <w:rsid w:val="00B700C2"/>
    <w:rsid w:val="00B70AC8"/>
    <w:rsid w:val="00B802FB"/>
    <w:rsid w:val="00B97A4E"/>
    <w:rsid w:val="00BD30B3"/>
    <w:rsid w:val="00C22126"/>
    <w:rsid w:val="00C45C9E"/>
    <w:rsid w:val="00C6133B"/>
    <w:rsid w:val="00C66A3B"/>
    <w:rsid w:val="00C85B55"/>
    <w:rsid w:val="00C916CB"/>
    <w:rsid w:val="00CB0059"/>
    <w:rsid w:val="00CB62F4"/>
    <w:rsid w:val="00CD7A74"/>
    <w:rsid w:val="00CE4775"/>
    <w:rsid w:val="00D272D2"/>
    <w:rsid w:val="00D33022"/>
    <w:rsid w:val="00D42856"/>
    <w:rsid w:val="00D57349"/>
    <w:rsid w:val="00D65BF4"/>
    <w:rsid w:val="00D843EE"/>
    <w:rsid w:val="00D933DA"/>
    <w:rsid w:val="00DB7685"/>
    <w:rsid w:val="00DC6308"/>
    <w:rsid w:val="00E0101E"/>
    <w:rsid w:val="00E31C36"/>
    <w:rsid w:val="00E408DD"/>
    <w:rsid w:val="00E460DA"/>
    <w:rsid w:val="00E73AB9"/>
    <w:rsid w:val="00E84F64"/>
    <w:rsid w:val="00E86682"/>
    <w:rsid w:val="00E871E6"/>
    <w:rsid w:val="00E9338A"/>
    <w:rsid w:val="00EC3419"/>
    <w:rsid w:val="00ED0C8C"/>
    <w:rsid w:val="00EF6D35"/>
    <w:rsid w:val="00EF7DC1"/>
    <w:rsid w:val="00F176DC"/>
    <w:rsid w:val="00F6348A"/>
    <w:rsid w:val="00F8734E"/>
    <w:rsid w:val="00FA1FF1"/>
    <w:rsid w:val="00FB6D64"/>
    <w:rsid w:val="00FD5836"/>
    <w:rsid w:val="00FE0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233CA"/>
  <w15:docId w15:val="{C56350FF-811F-42EC-9B4B-0EB57A1F6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wydawnictwa/wolters-kluwer-polska,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fz.gov.pl/zarzadzenia-prezesa/zarzadzenia-prezesa-nfz/zarzadzenie-nr-232018dais,6741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01374-41C6-4C11-B383-FDFC2765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1541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 Moszczyńska</cp:lastModifiedBy>
  <cp:revision>15</cp:revision>
  <dcterms:created xsi:type="dcterms:W3CDTF">2021-10-18T12:09:00Z</dcterms:created>
  <dcterms:modified xsi:type="dcterms:W3CDTF">2023-10-26T10:58:00Z</dcterms:modified>
</cp:coreProperties>
</file>